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9CC" w:rsidRDefault="009009CC" w:rsidP="009009CC">
      <w:pPr>
        <w:widowControl w:val="0"/>
        <w:autoSpaceDE w:val="0"/>
        <w:autoSpaceDN w:val="0"/>
        <w:adjustRightInd w:val="0"/>
        <w:rPr>
          <w:rFonts w:ascii="Arial" w:hAnsi="Arial" w:cs="Arial"/>
        </w:rPr>
      </w:pPr>
      <w:bookmarkStart w:id="0" w:name="_GoBack"/>
      <w:bookmarkEnd w:id="0"/>
    </w:p>
    <w:p w:rsidR="009009CC" w:rsidRDefault="009009CC" w:rsidP="009009CC">
      <w:pPr>
        <w:widowControl w:val="0"/>
        <w:autoSpaceDE w:val="0"/>
        <w:autoSpaceDN w:val="0"/>
        <w:adjustRightInd w:val="0"/>
        <w:rPr>
          <w:rFonts w:ascii="Arial" w:hAnsi="Arial" w:cs="Arial"/>
        </w:rPr>
      </w:pPr>
      <w:r>
        <w:rPr>
          <w:rFonts w:ascii="Arial" w:hAnsi="Arial" w:cs="Arial"/>
        </w:rPr>
        <w:t>Teacher assistants, school support officers, teacher aides or whatever they call you in your school – you are angels in disguise and we thank you for all your hard work with our ASD students. You are the person that the student with ASD may develop a great mentoring relationship with, so it is important that you start off on the ‘right foot’. </w:t>
      </w:r>
    </w:p>
    <w:p w:rsidR="009009CC" w:rsidRDefault="009009CC" w:rsidP="009009CC">
      <w:pPr>
        <w:widowControl w:val="0"/>
        <w:autoSpaceDE w:val="0"/>
        <w:autoSpaceDN w:val="0"/>
        <w:adjustRightInd w:val="0"/>
        <w:rPr>
          <w:rFonts w:ascii="Arial" w:hAnsi="Arial" w:cs="Arial"/>
        </w:rPr>
      </w:pPr>
    </w:p>
    <w:p w:rsidR="009009CC" w:rsidRDefault="009009CC" w:rsidP="009009CC">
      <w:pPr>
        <w:widowControl w:val="0"/>
        <w:autoSpaceDE w:val="0"/>
        <w:autoSpaceDN w:val="0"/>
        <w:adjustRightInd w:val="0"/>
        <w:rPr>
          <w:rFonts w:ascii="Arial" w:hAnsi="Arial" w:cs="Arial"/>
        </w:rPr>
      </w:pPr>
      <w:r>
        <w:rPr>
          <w:rFonts w:ascii="Arial" w:hAnsi="Arial" w:cs="Arial"/>
        </w:rPr>
        <w:t>This e-</w:t>
      </w:r>
      <w:proofErr w:type="spellStart"/>
      <w:r>
        <w:rPr>
          <w:rFonts w:ascii="Arial" w:hAnsi="Arial" w:cs="Arial"/>
        </w:rPr>
        <w:t>newstter</w:t>
      </w:r>
      <w:proofErr w:type="spellEnd"/>
      <w:r>
        <w:rPr>
          <w:rFonts w:ascii="Arial" w:hAnsi="Arial" w:cs="Arial"/>
        </w:rPr>
        <w:t xml:space="preserve"> contains</w:t>
      </w:r>
    </w:p>
    <w:p w:rsidR="009009CC" w:rsidRDefault="009009CC" w:rsidP="009009CC">
      <w:pPr>
        <w:widowControl w:val="0"/>
        <w:autoSpaceDE w:val="0"/>
        <w:autoSpaceDN w:val="0"/>
        <w:adjustRightInd w:val="0"/>
        <w:rPr>
          <w:rFonts w:ascii="Arial" w:hAnsi="Arial" w:cs="Arial"/>
        </w:rPr>
      </w:pPr>
      <w:r>
        <w:rPr>
          <w:rFonts w:ascii="Arial" w:hAnsi="Arial" w:cs="Arial"/>
        </w:rPr>
        <w:t>- 8 Key Thoughts for Classroom Assistants</w:t>
      </w:r>
    </w:p>
    <w:p w:rsidR="009009CC" w:rsidRDefault="009009CC" w:rsidP="009009CC">
      <w:pPr>
        <w:widowControl w:val="0"/>
        <w:autoSpaceDE w:val="0"/>
        <w:autoSpaceDN w:val="0"/>
        <w:adjustRightInd w:val="0"/>
        <w:rPr>
          <w:rFonts w:ascii="Arial" w:hAnsi="Arial" w:cs="Arial"/>
        </w:rPr>
      </w:pPr>
      <w:r>
        <w:rPr>
          <w:rFonts w:ascii="Arial" w:hAnsi="Arial" w:cs="Arial"/>
        </w:rPr>
        <w:t>- 11 Key Strategies for Teacher Assistants</w:t>
      </w:r>
    </w:p>
    <w:p w:rsidR="009009CC" w:rsidRDefault="009009CC" w:rsidP="009009CC">
      <w:pPr>
        <w:widowControl w:val="0"/>
        <w:autoSpaceDE w:val="0"/>
        <w:autoSpaceDN w:val="0"/>
        <w:adjustRightInd w:val="0"/>
        <w:rPr>
          <w:rFonts w:ascii="Arial" w:hAnsi="Arial" w:cs="Arial"/>
        </w:rPr>
      </w:pPr>
      <w:r>
        <w:rPr>
          <w:rFonts w:ascii="Arial" w:hAnsi="Arial" w:cs="Arial"/>
        </w:rPr>
        <w:t>- 12 Top Tips to Keep Students on Task</w:t>
      </w:r>
    </w:p>
    <w:p w:rsidR="009009CC" w:rsidRDefault="009009CC" w:rsidP="009009CC">
      <w:pPr>
        <w:widowControl w:val="0"/>
        <w:autoSpaceDE w:val="0"/>
        <w:autoSpaceDN w:val="0"/>
        <w:adjustRightInd w:val="0"/>
        <w:rPr>
          <w:rFonts w:ascii="Arial" w:hAnsi="Arial" w:cs="Arial"/>
        </w:rPr>
      </w:pPr>
    </w:p>
    <w:p w:rsidR="009009CC" w:rsidRDefault="009009CC" w:rsidP="009009CC">
      <w:pPr>
        <w:widowControl w:val="0"/>
        <w:autoSpaceDE w:val="0"/>
        <w:autoSpaceDN w:val="0"/>
        <w:adjustRightInd w:val="0"/>
        <w:rPr>
          <w:rFonts w:ascii="Arial" w:hAnsi="Arial" w:cs="Arial"/>
        </w:rPr>
      </w:pPr>
      <w:r>
        <w:rPr>
          <w:rFonts w:ascii="Arial" w:hAnsi="Arial" w:cs="Arial"/>
        </w:rPr>
        <w:t>The easy to read and print version of these are on this link</w:t>
      </w:r>
    </w:p>
    <w:p w:rsidR="009009CC" w:rsidRDefault="009009CC" w:rsidP="009009CC">
      <w:pPr>
        <w:widowControl w:val="0"/>
        <w:autoSpaceDE w:val="0"/>
        <w:autoSpaceDN w:val="0"/>
        <w:adjustRightInd w:val="0"/>
        <w:rPr>
          <w:rFonts w:ascii="Arial" w:hAnsi="Arial" w:cs="Arial"/>
        </w:rPr>
      </w:pPr>
      <w:hyperlink r:id="rId5" w:history="1">
        <w:r>
          <w:rPr>
            <w:rFonts w:ascii="Arial" w:hAnsi="Arial" w:cs="Arial"/>
            <w:color w:val="386EFF"/>
            <w:u w:val="single" w:color="386EFF"/>
          </w:rPr>
          <w:t>http://www.suelarkey.com.au/media/TeacherAssistants.pdf</w:t>
        </w:r>
      </w:hyperlink>
    </w:p>
    <w:p w:rsidR="009009CC" w:rsidRDefault="009009CC" w:rsidP="009009CC">
      <w:pPr>
        <w:widowControl w:val="0"/>
        <w:autoSpaceDE w:val="0"/>
        <w:autoSpaceDN w:val="0"/>
        <w:adjustRightInd w:val="0"/>
        <w:rPr>
          <w:rFonts w:ascii="Arial" w:hAnsi="Arial" w:cs="Arial"/>
        </w:rPr>
      </w:pPr>
      <w:r>
        <w:rPr>
          <w:rFonts w:ascii="Arial" w:hAnsi="Arial" w:cs="Arial"/>
        </w:rPr>
        <w:t>(</w:t>
      </w:r>
      <w:proofErr w:type="gramStart"/>
      <w:r>
        <w:rPr>
          <w:rFonts w:ascii="Arial" w:hAnsi="Arial" w:cs="Arial"/>
        </w:rPr>
        <w:t>the</w:t>
      </w:r>
      <w:proofErr w:type="gramEnd"/>
      <w:r>
        <w:rPr>
          <w:rFonts w:ascii="Arial" w:hAnsi="Arial" w:cs="Arial"/>
        </w:rPr>
        <w:t xml:space="preserve"> Plain Text Version are below)</w:t>
      </w:r>
    </w:p>
    <w:p w:rsidR="009009CC" w:rsidRDefault="009009CC" w:rsidP="009009CC">
      <w:pPr>
        <w:widowControl w:val="0"/>
        <w:autoSpaceDE w:val="0"/>
        <w:autoSpaceDN w:val="0"/>
        <w:adjustRightInd w:val="0"/>
        <w:rPr>
          <w:rFonts w:ascii="Arial" w:hAnsi="Arial" w:cs="Arial"/>
        </w:rPr>
      </w:pPr>
    </w:p>
    <w:p w:rsidR="009009CC" w:rsidRDefault="009009CC" w:rsidP="009009CC">
      <w:pPr>
        <w:widowControl w:val="0"/>
        <w:autoSpaceDE w:val="0"/>
        <w:autoSpaceDN w:val="0"/>
        <w:adjustRightInd w:val="0"/>
        <w:rPr>
          <w:rFonts w:ascii="Arial" w:hAnsi="Arial" w:cs="Arial"/>
        </w:rPr>
      </w:pPr>
      <w:r>
        <w:rPr>
          <w:rFonts w:ascii="Arial" w:hAnsi="Arial" w:cs="Arial"/>
        </w:rPr>
        <w:t>The Tips from this Newsletter come from the Red and Blue Book for Teacher Assistants.</w:t>
      </w:r>
    </w:p>
    <w:p w:rsidR="009009CC" w:rsidRDefault="009009CC" w:rsidP="009009CC">
      <w:pPr>
        <w:widowControl w:val="0"/>
        <w:autoSpaceDE w:val="0"/>
        <w:autoSpaceDN w:val="0"/>
        <w:adjustRightInd w:val="0"/>
        <w:rPr>
          <w:rFonts w:ascii="Arial" w:hAnsi="Arial" w:cs="Arial"/>
        </w:rPr>
      </w:pPr>
    </w:p>
    <w:p w:rsidR="009009CC" w:rsidRDefault="009009CC" w:rsidP="009009CC">
      <w:pPr>
        <w:widowControl w:val="0"/>
        <w:autoSpaceDE w:val="0"/>
        <w:autoSpaceDN w:val="0"/>
        <w:adjustRightInd w:val="0"/>
        <w:rPr>
          <w:rFonts w:ascii="Arial" w:hAnsi="Arial" w:cs="Arial"/>
        </w:rPr>
      </w:pPr>
      <w:r>
        <w:rPr>
          <w:rFonts w:ascii="Arial" w:hAnsi="Arial" w:cs="Arial"/>
        </w:rPr>
        <w:t>I have a special on both these books.</w:t>
      </w:r>
    </w:p>
    <w:p w:rsidR="009009CC" w:rsidRDefault="009009CC" w:rsidP="009009CC">
      <w:pPr>
        <w:widowControl w:val="0"/>
        <w:autoSpaceDE w:val="0"/>
        <w:autoSpaceDN w:val="0"/>
        <w:adjustRightInd w:val="0"/>
        <w:rPr>
          <w:rFonts w:ascii="Arial" w:hAnsi="Arial" w:cs="Arial"/>
        </w:rPr>
      </w:pPr>
      <w:r>
        <w:rPr>
          <w:rFonts w:ascii="Arial" w:hAnsi="Arial" w:cs="Arial"/>
        </w:rPr>
        <w:t>Buy both books and save $10 (Total Cost $80) if order before 1 June 2015</w:t>
      </w:r>
    </w:p>
    <w:p w:rsidR="009009CC" w:rsidRDefault="009009CC" w:rsidP="009009CC">
      <w:pPr>
        <w:widowControl w:val="0"/>
        <w:autoSpaceDE w:val="0"/>
        <w:autoSpaceDN w:val="0"/>
        <w:adjustRightInd w:val="0"/>
        <w:rPr>
          <w:rFonts w:ascii="Arial" w:hAnsi="Arial" w:cs="Arial"/>
        </w:rPr>
      </w:pPr>
    </w:p>
    <w:p w:rsidR="009009CC" w:rsidRDefault="009009CC" w:rsidP="009009CC">
      <w:pPr>
        <w:widowControl w:val="0"/>
        <w:autoSpaceDE w:val="0"/>
        <w:autoSpaceDN w:val="0"/>
        <w:adjustRightInd w:val="0"/>
        <w:rPr>
          <w:rFonts w:ascii="Arial" w:hAnsi="Arial" w:cs="Arial"/>
        </w:rPr>
      </w:pPr>
      <w:r>
        <w:rPr>
          <w:rFonts w:ascii="Arial" w:hAnsi="Arial" w:cs="Arial"/>
        </w:rPr>
        <w:t>To see the difference between the content of the books click this link:</w:t>
      </w:r>
    </w:p>
    <w:p w:rsidR="009009CC" w:rsidRDefault="009009CC" w:rsidP="009009CC">
      <w:pPr>
        <w:widowControl w:val="0"/>
        <w:autoSpaceDE w:val="0"/>
        <w:autoSpaceDN w:val="0"/>
        <w:adjustRightInd w:val="0"/>
        <w:rPr>
          <w:rFonts w:ascii="Arial" w:hAnsi="Arial" w:cs="Arial"/>
        </w:rPr>
      </w:pPr>
      <w:hyperlink r:id="rId6" w:history="1">
        <w:r>
          <w:rPr>
            <w:rFonts w:ascii="Arial" w:hAnsi="Arial" w:cs="Arial"/>
            <w:color w:val="386EFF"/>
            <w:u w:val="single" w:color="386EFF"/>
          </w:rPr>
          <w:t>http://www.suelarkey.com.au/media/CompareRedBlue.pdf</w:t>
        </w:r>
      </w:hyperlink>
    </w:p>
    <w:p w:rsidR="009009CC" w:rsidRDefault="009009CC" w:rsidP="009009CC">
      <w:pPr>
        <w:widowControl w:val="0"/>
        <w:autoSpaceDE w:val="0"/>
        <w:autoSpaceDN w:val="0"/>
        <w:adjustRightInd w:val="0"/>
        <w:rPr>
          <w:rFonts w:ascii="Arial" w:hAnsi="Arial" w:cs="Arial"/>
        </w:rPr>
      </w:pPr>
    </w:p>
    <w:p w:rsidR="009009CC" w:rsidRDefault="009009CC" w:rsidP="009009CC">
      <w:pPr>
        <w:widowControl w:val="0"/>
        <w:autoSpaceDE w:val="0"/>
        <w:autoSpaceDN w:val="0"/>
        <w:adjustRightInd w:val="0"/>
        <w:rPr>
          <w:rFonts w:ascii="Arial" w:hAnsi="Arial" w:cs="Arial"/>
        </w:rPr>
      </w:pPr>
    </w:p>
    <w:p w:rsidR="009009CC" w:rsidRDefault="009009CC" w:rsidP="009009CC">
      <w:pPr>
        <w:widowControl w:val="0"/>
        <w:autoSpaceDE w:val="0"/>
        <w:autoSpaceDN w:val="0"/>
        <w:adjustRightInd w:val="0"/>
        <w:rPr>
          <w:rFonts w:ascii="Arial" w:hAnsi="Arial" w:cs="Arial"/>
        </w:rPr>
      </w:pPr>
      <w:r>
        <w:rPr>
          <w:rFonts w:ascii="Arial" w:hAnsi="Arial" w:cs="Arial"/>
        </w:rPr>
        <w:t>Best Wishes</w:t>
      </w:r>
    </w:p>
    <w:p w:rsidR="009009CC" w:rsidRDefault="009009CC" w:rsidP="009009CC">
      <w:pPr>
        <w:widowControl w:val="0"/>
        <w:autoSpaceDE w:val="0"/>
        <w:autoSpaceDN w:val="0"/>
        <w:adjustRightInd w:val="0"/>
        <w:rPr>
          <w:rFonts w:ascii="Arial" w:hAnsi="Arial" w:cs="Arial"/>
        </w:rPr>
      </w:pPr>
      <w:r>
        <w:rPr>
          <w:rFonts w:ascii="Arial" w:hAnsi="Arial" w:cs="Arial"/>
        </w:rPr>
        <w:t>Sue</w:t>
      </w:r>
    </w:p>
    <w:p w:rsidR="009009CC" w:rsidRDefault="009009CC" w:rsidP="009009CC">
      <w:pPr>
        <w:widowControl w:val="0"/>
        <w:autoSpaceDE w:val="0"/>
        <w:autoSpaceDN w:val="0"/>
        <w:adjustRightInd w:val="0"/>
        <w:rPr>
          <w:rFonts w:ascii="Arial" w:hAnsi="Arial" w:cs="Arial"/>
        </w:rPr>
      </w:pPr>
      <w:hyperlink r:id="rId7" w:history="1">
        <w:r>
          <w:rPr>
            <w:rFonts w:ascii="Arial" w:hAnsi="Arial" w:cs="Arial"/>
            <w:color w:val="386EFF"/>
            <w:u w:val="single" w:color="386EFF"/>
          </w:rPr>
          <w:t>www.suelarkey.com</w:t>
        </w:r>
      </w:hyperlink>
    </w:p>
    <w:p w:rsidR="009009CC" w:rsidRDefault="009009CC" w:rsidP="009009CC">
      <w:pPr>
        <w:widowControl w:val="0"/>
        <w:autoSpaceDE w:val="0"/>
        <w:autoSpaceDN w:val="0"/>
        <w:adjustRightInd w:val="0"/>
        <w:rPr>
          <w:rFonts w:ascii="Arial" w:hAnsi="Arial" w:cs="Arial"/>
        </w:rPr>
      </w:pPr>
    </w:p>
    <w:p w:rsidR="009009CC" w:rsidRDefault="009009CC" w:rsidP="009009CC">
      <w:pPr>
        <w:widowControl w:val="0"/>
        <w:autoSpaceDE w:val="0"/>
        <w:autoSpaceDN w:val="0"/>
        <w:adjustRightInd w:val="0"/>
        <w:rPr>
          <w:rFonts w:ascii="Arial" w:hAnsi="Arial" w:cs="Arial"/>
        </w:rPr>
      </w:pPr>
      <w:r>
        <w:rPr>
          <w:rFonts w:ascii="Arial" w:hAnsi="Arial" w:cs="Arial"/>
        </w:rPr>
        <w:t>PLAIN TEXT VERSION OF TIPS</w:t>
      </w:r>
    </w:p>
    <w:p w:rsidR="009009CC" w:rsidRDefault="009009CC" w:rsidP="009009CC">
      <w:pPr>
        <w:widowControl w:val="0"/>
        <w:autoSpaceDE w:val="0"/>
        <w:autoSpaceDN w:val="0"/>
        <w:adjustRightInd w:val="0"/>
        <w:rPr>
          <w:rFonts w:ascii="Arial" w:hAnsi="Arial" w:cs="Arial"/>
        </w:rPr>
      </w:pPr>
    </w:p>
    <w:p w:rsidR="009009CC" w:rsidRDefault="009009CC" w:rsidP="009009CC">
      <w:pPr>
        <w:widowControl w:val="0"/>
        <w:autoSpaceDE w:val="0"/>
        <w:autoSpaceDN w:val="0"/>
        <w:adjustRightInd w:val="0"/>
        <w:rPr>
          <w:rFonts w:ascii="Arial" w:hAnsi="Arial" w:cs="Arial"/>
        </w:rPr>
      </w:pPr>
      <w:r>
        <w:rPr>
          <w:rFonts w:ascii="Arial" w:hAnsi="Arial" w:cs="Arial"/>
          <w:b/>
          <w:bCs/>
          <w:u w:val="single"/>
        </w:rPr>
        <w:t>8 Key Thoughts for Assistants</w:t>
      </w:r>
    </w:p>
    <w:p w:rsidR="009009CC" w:rsidRDefault="009009CC" w:rsidP="009009CC">
      <w:pPr>
        <w:widowControl w:val="0"/>
        <w:autoSpaceDE w:val="0"/>
        <w:autoSpaceDN w:val="0"/>
        <w:adjustRightInd w:val="0"/>
        <w:rPr>
          <w:rFonts w:ascii="Arial" w:hAnsi="Arial" w:cs="Arial"/>
        </w:rPr>
      </w:pPr>
    </w:p>
    <w:p w:rsidR="009009CC" w:rsidRDefault="009009CC" w:rsidP="009009CC">
      <w:pPr>
        <w:widowControl w:val="0"/>
        <w:autoSpaceDE w:val="0"/>
        <w:autoSpaceDN w:val="0"/>
        <w:adjustRightInd w:val="0"/>
        <w:rPr>
          <w:rFonts w:ascii="Arial" w:hAnsi="Arial" w:cs="Arial"/>
        </w:rPr>
      </w:pPr>
      <w:r>
        <w:rPr>
          <w:rFonts w:ascii="Arial" w:hAnsi="Arial" w:cs="Arial"/>
        </w:rPr>
        <w:t>1.    Students with ASD are usually visual learners. We need to show them what to do rather than just tell them. Use visuals to give instructions.</w:t>
      </w:r>
    </w:p>
    <w:p w:rsidR="009009CC" w:rsidRDefault="009009CC" w:rsidP="009009CC">
      <w:pPr>
        <w:widowControl w:val="0"/>
        <w:autoSpaceDE w:val="0"/>
        <w:autoSpaceDN w:val="0"/>
        <w:adjustRightInd w:val="0"/>
        <w:rPr>
          <w:rFonts w:ascii="Arial" w:hAnsi="Arial" w:cs="Arial"/>
        </w:rPr>
      </w:pPr>
      <w:r>
        <w:rPr>
          <w:rFonts w:ascii="Arial" w:hAnsi="Arial" w:cs="Arial"/>
        </w:rPr>
        <w:t>2.    Students with ASD often can have difficulty with communication. Just because they can’t talk doesn’t mean they don’t understand you. Be careful what you say in front of them.</w:t>
      </w:r>
    </w:p>
    <w:p w:rsidR="009009CC" w:rsidRDefault="009009CC" w:rsidP="009009CC">
      <w:pPr>
        <w:widowControl w:val="0"/>
        <w:autoSpaceDE w:val="0"/>
        <w:autoSpaceDN w:val="0"/>
        <w:adjustRightInd w:val="0"/>
        <w:rPr>
          <w:rFonts w:ascii="Arial" w:hAnsi="Arial" w:cs="Arial"/>
        </w:rPr>
      </w:pPr>
      <w:r>
        <w:rPr>
          <w:rFonts w:ascii="Arial" w:hAnsi="Arial" w:cs="Arial"/>
        </w:rPr>
        <w:t xml:space="preserve">3.    Some students can talk but don’t understand: they need visual strategies to support verbal information. You may need to </w:t>
      </w:r>
      <w:proofErr w:type="spellStart"/>
      <w:r>
        <w:rPr>
          <w:rFonts w:ascii="Arial" w:hAnsi="Arial" w:cs="Arial"/>
        </w:rPr>
        <w:t>minimise</w:t>
      </w:r>
      <w:proofErr w:type="spellEnd"/>
      <w:r>
        <w:rPr>
          <w:rFonts w:ascii="Arial" w:hAnsi="Arial" w:cs="Arial"/>
        </w:rPr>
        <w:t xml:space="preserve"> your speech so as to not overwhelm them.</w:t>
      </w:r>
    </w:p>
    <w:p w:rsidR="009009CC" w:rsidRDefault="009009CC" w:rsidP="009009CC">
      <w:pPr>
        <w:widowControl w:val="0"/>
        <w:autoSpaceDE w:val="0"/>
        <w:autoSpaceDN w:val="0"/>
        <w:adjustRightInd w:val="0"/>
        <w:rPr>
          <w:rFonts w:ascii="Arial" w:hAnsi="Arial" w:cs="Arial"/>
        </w:rPr>
      </w:pPr>
      <w:r>
        <w:rPr>
          <w:rFonts w:ascii="Arial" w:hAnsi="Arial" w:cs="Arial"/>
        </w:rPr>
        <w:t xml:space="preserve">4.    There is always a reason for </w:t>
      </w:r>
      <w:proofErr w:type="spellStart"/>
      <w:r>
        <w:rPr>
          <w:rFonts w:ascii="Arial" w:hAnsi="Arial" w:cs="Arial"/>
        </w:rPr>
        <w:t>behaviour</w:t>
      </w:r>
      <w:proofErr w:type="spellEnd"/>
      <w:r>
        <w:rPr>
          <w:rFonts w:ascii="Arial" w:hAnsi="Arial" w:cs="Arial"/>
        </w:rPr>
        <w:t xml:space="preserve">: social, sensory, anxiety, communication issues. Remember that </w:t>
      </w:r>
      <w:proofErr w:type="spellStart"/>
      <w:r>
        <w:rPr>
          <w:rFonts w:ascii="Arial" w:hAnsi="Arial" w:cs="Arial"/>
        </w:rPr>
        <w:t>behaviour</w:t>
      </w:r>
      <w:proofErr w:type="spellEnd"/>
      <w:r>
        <w:rPr>
          <w:rFonts w:ascii="Arial" w:hAnsi="Arial" w:cs="Arial"/>
        </w:rPr>
        <w:t xml:space="preserve"> is a second language.</w:t>
      </w:r>
    </w:p>
    <w:p w:rsidR="009009CC" w:rsidRDefault="009009CC" w:rsidP="009009CC">
      <w:pPr>
        <w:widowControl w:val="0"/>
        <w:autoSpaceDE w:val="0"/>
        <w:autoSpaceDN w:val="0"/>
        <w:adjustRightInd w:val="0"/>
        <w:rPr>
          <w:rFonts w:ascii="Arial" w:hAnsi="Arial" w:cs="Arial"/>
        </w:rPr>
      </w:pPr>
      <w:r>
        <w:rPr>
          <w:rFonts w:ascii="Arial" w:hAnsi="Arial" w:cs="Arial"/>
        </w:rPr>
        <w:t>5.    Visual strategies are a key component of getting students to do work.</w:t>
      </w:r>
    </w:p>
    <w:p w:rsidR="009009CC" w:rsidRDefault="009009CC" w:rsidP="009009CC">
      <w:pPr>
        <w:widowControl w:val="0"/>
        <w:autoSpaceDE w:val="0"/>
        <w:autoSpaceDN w:val="0"/>
        <w:adjustRightInd w:val="0"/>
        <w:rPr>
          <w:rFonts w:ascii="Arial" w:hAnsi="Arial" w:cs="Arial"/>
        </w:rPr>
      </w:pPr>
      <w:r>
        <w:rPr>
          <w:rFonts w:ascii="Arial" w:hAnsi="Arial" w:cs="Arial"/>
        </w:rPr>
        <w:t xml:space="preserve">6.    Establishing routines and consistency from day to day are also a key </w:t>
      </w:r>
      <w:r>
        <w:rPr>
          <w:rFonts w:ascii="Arial" w:hAnsi="Arial" w:cs="Arial"/>
        </w:rPr>
        <w:lastRenderedPageBreak/>
        <w:t>component.</w:t>
      </w:r>
    </w:p>
    <w:p w:rsidR="009009CC" w:rsidRDefault="009009CC" w:rsidP="009009CC">
      <w:pPr>
        <w:widowControl w:val="0"/>
        <w:autoSpaceDE w:val="0"/>
        <w:autoSpaceDN w:val="0"/>
        <w:adjustRightInd w:val="0"/>
        <w:rPr>
          <w:rFonts w:ascii="Arial" w:hAnsi="Arial" w:cs="Arial"/>
        </w:rPr>
      </w:pPr>
      <w:r>
        <w:rPr>
          <w:rFonts w:ascii="Arial" w:hAnsi="Arial" w:cs="Arial"/>
        </w:rPr>
        <w:t>7.    You will need to develop a great relationship with the teacher so you can work together.</w:t>
      </w:r>
    </w:p>
    <w:p w:rsidR="009009CC" w:rsidRDefault="009009CC" w:rsidP="009009CC">
      <w:pPr>
        <w:widowControl w:val="0"/>
        <w:autoSpaceDE w:val="0"/>
        <w:autoSpaceDN w:val="0"/>
        <w:adjustRightInd w:val="0"/>
        <w:rPr>
          <w:rFonts w:ascii="Arial" w:hAnsi="Arial" w:cs="Arial"/>
        </w:rPr>
      </w:pPr>
      <w:r>
        <w:rPr>
          <w:rFonts w:ascii="Arial" w:hAnsi="Arial" w:cs="Arial"/>
        </w:rPr>
        <w:t>8.    You may want to work with the other students so the teacher has time to work with the student with ASD.</w:t>
      </w:r>
    </w:p>
    <w:p w:rsidR="009009CC" w:rsidRDefault="009009CC" w:rsidP="009009CC">
      <w:pPr>
        <w:widowControl w:val="0"/>
        <w:autoSpaceDE w:val="0"/>
        <w:autoSpaceDN w:val="0"/>
        <w:adjustRightInd w:val="0"/>
        <w:rPr>
          <w:rFonts w:ascii="Arial" w:hAnsi="Arial" w:cs="Arial"/>
        </w:rPr>
      </w:pPr>
    </w:p>
    <w:p w:rsidR="009009CC" w:rsidRDefault="009009CC" w:rsidP="009009CC">
      <w:pPr>
        <w:widowControl w:val="0"/>
        <w:autoSpaceDE w:val="0"/>
        <w:autoSpaceDN w:val="0"/>
        <w:adjustRightInd w:val="0"/>
        <w:rPr>
          <w:rFonts w:ascii="Arial" w:hAnsi="Arial" w:cs="Arial"/>
        </w:rPr>
      </w:pPr>
      <w:r>
        <w:rPr>
          <w:rFonts w:ascii="Arial" w:hAnsi="Arial" w:cs="Arial"/>
          <w:b/>
          <w:bCs/>
          <w:u w:val="single"/>
        </w:rPr>
        <w:t>11 Key Strategies for Teacher Assistants </w:t>
      </w:r>
    </w:p>
    <w:p w:rsidR="009009CC" w:rsidRDefault="009009CC" w:rsidP="009009CC">
      <w:pPr>
        <w:widowControl w:val="0"/>
        <w:autoSpaceDE w:val="0"/>
        <w:autoSpaceDN w:val="0"/>
        <w:adjustRightInd w:val="0"/>
        <w:rPr>
          <w:rFonts w:ascii="Arial" w:hAnsi="Arial" w:cs="Arial"/>
        </w:rPr>
      </w:pPr>
    </w:p>
    <w:p w:rsidR="009009CC" w:rsidRDefault="009009CC" w:rsidP="009009CC">
      <w:pPr>
        <w:widowControl w:val="0"/>
        <w:autoSpaceDE w:val="0"/>
        <w:autoSpaceDN w:val="0"/>
        <w:adjustRightInd w:val="0"/>
        <w:rPr>
          <w:rFonts w:ascii="Arial" w:hAnsi="Arial" w:cs="Arial"/>
        </w:rPr>
      </w:pPr>
      <w:r>
        <w:rPr>
          <w:rFonts w:ascii="Arial" w:hAnsi="Arial" w:cs="Arial"/>
        </w:rPr>
        <w:t>An assistant should try to:</w:t>
      </w:r>
    </w:p>
    <w:p w:rsidR="009009CC" w:rsidRDefault="009009CC" w:rsidP="009009CC">
      <w:pPr>
        <w:widowControl w:val="0"/>
        <w:autoSpaceDE w:val="0"/>
        <w:autoSpaceDN w:val="0"/>
        <w:adjustRightInd w:val="0"/>
        <w:rPr>
          <w:rFonts w:ascii="Arial" w:hAnsi="Arial" w:cs="Arial"/>
        </w:rPr>
      </w:pPr>
    </w:p>
    <w:p w:rsidR="009009CC" w:rsidRDefault="009009CC" w:rsidP="009009CC">
      <w:pPr>
        <w:widowControl w:val="0"/>
        <w:autoSpaceDE w:val="0"/>
        <w:autoSpaceDN w:val="0"/>
        <w:adjustRightInd w:val="0"/>
        <w:rPr>
          <w:rFonts w:ascii="Arial" w:hAnsi="Arial" w:cs="Arial"/>
        </w:rPr>
      </w:pPr>
      <w:r>
        <w:rPr>
          <w:rFonts w:ascii="Arial" w:hAnsi="Arial" w:cs="Arial"/>
        </w:rPr>
        <w:t>1.    Work towards the student becoming independent. Try to allow the student to do things for himself at his own pace, even when he is falling behind a little.</w:t>
      </w:r>
    </w:p>
    <w:p w:rsidR="009009CC" w:rsidRDefault="009009CC" w:rsidP="009009CC">
      <w:pPr>
        <w:widowControl w:val="0"/>
        <w:autoSpaceDE w:val="0"/>
        <w:autoSpaceDN w:val="0"/>
        <w:adjustRightInd w:val="0"/>
        <w:rPr>
          <w:rFonts w:ascii="Arial" w:hAnsi="Arial" w:cs="Arial"/>
        </w:rPr>
      </w:pPr>
      <w:r>
        <w:rPr>
          <w:rFonts w:ascii="Arial" w:hAnsi="Arial" w:cs="Arial"/>
        </w:rPr>
        <w:t>a.    Only start to help him when he is stressed and/or becoming overwhelmed by sensory issues in the classroom.</w:t>
      </w:r>
    </w:p>
    <w:p w:rsidR="009009CC" w:rsidRDefault="009009CC" w:rsidP="009009CC">
      <w:pPr>
        <w:widowControl w:val="0"/>
        <w:autoSpaceDE w:val="0"/>
        <w:autoSpaceDN w:val="0"/>
        <w:adjustRightInd w:val="0"/>
        <w:rPr>
          <w:rFonts w:ascii="Arial" w:hAnsi="Arial" w:cs="Arial"/>
        </w:rPr>
      </w:pPr>
      <w:r>
        <w:rPr>
          <w:rFonts w:ascii="Arial" w:hAnsi="Arial" w:cs="Arial"/>
        </w:rPr>
        <w:t xml:space="preserve">b.    Doing things for the students promotes </w:t>
      </w:r>
      <w:proofErr w:type="spellStart"/>
      <w:r>
        <w:rPr>
          <w:rFonts w:ascii="Arial" w:hAnsi="Arial" w:cs="Arial"/>
        </w:rPr>
        <w:t>dependant</w:t>
      </w:r>
      <w:proofErr w:type="spellEnd"/>
      <w:r>
        <w:rPr>
          <w:rFonts w:ascii="Arial" w:hAnsi="Arial" w:cs="Arial"/>
        </w:rPr>
        <w:t xml:space="preserve"> </w:t>
      </w:r>
      <w:proofErr w:type="spellStart"/>
      <w:r>
        <w:rPr>
          <w:rFonts w:ascii="Arial" w:hAnsi="Arial" w:cs="Arial"/>
        </w:rPr>
        <w:t>behaviour</w:t>
      </w:r>
      <w:proofErr w:type="spellEnd"/>
      <w:r>
        <w:rPr>
          <w:rFonts w:ascii="Arial" w:hAnsi="Arial" w:cs="Arial"/>
        </w:rPr>
        <w:t xml:space="preserve"> and ever increasing reliance on you.</w:t>
      </w:r>
    </w:p>
    <w:p w:rsidR="009009CC" w:rsidRDefault="009009CC" w:rsidP="009009CC">
      <w:pPr>
        <w:widowControl w:val="0"/>
        <w:autoSpaceDE w:val="0"/>
        <w:autoSpaceDN w:val="0"/>
        <w:adjustRightInd w:val="0"/>
        <w:rPr>
          <w:rFonts w:ascii="Arial" w:hAnsi="Arial" w:cs="Arial"/>
        </w:rPr>
      </w:pPr>
      <w:r>
        <w:rPr>
          <w:rFonts w:ascii="Arial" w:hAnsi="Arial" w:cs="Arial"/>
        </w:rPr>
        <w:t xml:space="preserve">c.    This independence will help to </w:t>
      </w:r>
      <w:proofErr w:type="spellStart"/>
      <w:r>
        <w:rPr>
          <w:rFonts w:ascii="Arial" w:hAnsi="Arial" w:cs="Arial"/>
        </w:rPr>
        <w:t>instil</w:t>
      </w:r>
      <w:proofErr w:type="spellEnd"/>
      <w:r>
        <w:rPr>
          <w:rFonts w:ascii="Arial" w:hAnsi="Arial" w:cs="Arial"/>
        </w:rPr>
        <w:t xml:space="preserve"> self-assurance and self-esteem in the student as he learns new concepts and is able to put them into practice by himself.</w:t>
      </w:r>
    </w:p>
    <w:p w:rsidR="009009CC" w:rsidRDefault="009009CC" w:rsidP="009009CC">
      <w:pPr>
        <w:widowControl w:val="0"/>
        <w:autoSpaceDE w:val="0"/>
        <w:autoSpaceDN w:val="0"/>
        <w:adjustRightInd w:val="0"/>
        <w:rPr>
          <w:rFonts w:ascii="Arial" w:hAnsi="Arial" w:cs="Arial"/>
        </w:rPr>
      </w:pPr>
      <w:r>
        <w:rPr>
          <w:rFonts w:ascii="Arial" w:hAnsi="Arial" w:cs="Arial"/>
        </w:rPr>
        <w:t>2.    Teach the student coping strategies.</w:t>
      </w:r>
    </w:p>
    <w:p w:rsidR="009009CC" w:rsidRDefault="009009CC" w:rsidP="009009CC">
      <w:pPr>
        <w:widowControl w:val="0"/>
        <w:autoSpaceDE w:val="0"/>
        <w:autoSpaceDN w:val="0"/>
        <w:adjustRightInd w:val="0"/>
        <w:rPr>
          <w:rFonts w:ascii="Arial" w:hAnsi="Arial" w:cs="Arial"/>
        </w:rPr>
      </w:pPr>
      <w:r>
        <w:rPr>
          <w:rFonts w:ascii="Arial" w:hAnsi="Arial" w:cs="Arial"/>
        </w:rPr>
        <w:t>3.    Encourage the student to respond to others in the classroom. (Prompt with correct peer group words and suggestions of how to respond).</w:t>
      </w:r>
    </w:p>
    <w:p w:rsidR="009009CC" w:rsidRDefault="009009CC" w:rsidP="009009CC">
      <w:pPr>
        <w:widowControl w:val="0"/>
        <w:autoSpaceDE w:val="0"/>
        <w:autoSpaceDN w:val="0"/>
        <w:adjustRightInd w:val="0"/>
        <w:rPr>
          <w:rFonts w:ascii="Arial" w:hAnsi="Arial" w:cs="Arial"/>
        </w:rPr>
      </w:pPr>
      <w:r>
        <w:rPr>
          <w:rFonts w:ascii="Arial" w:hAnsi="Arial" w:cs="Arial"/>
        </w:rPr>
        <w:t>4.    Help the student understand the hidden agenda rules by discussing situations with the student, explaining what other people may be thinking.</w:t>
      </w:r>
    </w:p>
    <w:p w:rsidR="009009CC" w:rsidRDefault="009009CC" w:rsidP="009009CC">
      <w:pPr>
        <w:widowControl w:val="0"/>
        <w:autoSpaceDE w:val="0"/>
        <w:autoSpaceDN w:val="0"/>
        <w:adjustRightInd w:val="0"/>
        <w:rPr>
          <w:rFonts w:ascii="Arial" w:hAnsi="Arial" w:cs="Arial"/>
        </w:rPr>
      </w:pPr>
      <w:r>
        <w:rPr>
          <w:rFonts w:ascii="Arial" w:hAnsi="Arial" w:cs="Arial"/>
        </w:rPr>
        <w:t>5.    Understand the difference between the day a student is able to do work and keep him on task and the days he can’t.</w:t>
      </w:r>
    </w:p>
    <w:p w:rsidR="009009CC" w:rsidRDefault="009009CC" w:rsidP="009009CC">
      <w:pPr>
        <w:widowControl w:val="0"/>
        <w:autoSpaceDE w:val="0"/>
        <w:autoSpaceDN w:val="0"/>
        <w:adjustRightInd w:val="0"/>
        <w:rPr>
          <w:rFonts w:ascii="Arial" w:hAnsi="Arial" w:cs="Arial"/>
        </w:rPr>
      </w:pPr>
      <w:r>
        <w:rPr>
          <w:rFonts w:ascii="Arial" w:hAnsi="Arial" w:cs="Arial"/>
        </w:rPr>
        <w:t>6.    Encourage the student to be flexible, social and cooperative by explaining the ‘whys’ and the ‘how’s’ of each situation.</w:t>
      </w:r>
    </w:p>
    <w:p w:rsidR="009009CC" w:rsidRDefault="009009CC" w:rsidP="009009CC">
      <w:pPr>
        <w:widowControl w:val="0"/>
        <w:autoSpaceDE w:val="0"/>
        <w:autoSpaceDN w:val="0"/>
        <w:adjustRightInd w:val="0"/>
        <w:rPr>
          <w:rFonts w:ascii="Arial" w:hAnsi="Arial" w:cs="Arial"/>
        </w:rPr>
      </w:pPr>
      <w:r>
        <w:rPr>
          <w:rFonts w:ascii="Arial" w:hAnsi="Arial" w:cs="Arial"/>
        </w:rPr>
        <w:t>7.    Catch opportunities where the special interest of the student can keep him motivated.</w:t>
      </w:r>
    </w:p>
    <w:p w:rsidR="009009CC" w:rsidRDefault="009009CC" w:rsidP="009009CC">
      <w:pPr>
        <w:widowControl w:val="0"/>
        <w:autoSpaceDE w:val="0"/>
        <w:autoSpaceDN w:val="0"/>
        <w:adjustRightInd w:val="0"/>
        <w:rPr>
          <w:rFonts w:ascii="Arial" w:hAnsi="Arial" w:cs="Arial"/>
        </w:rPr>
      </w:pPr>
      <w:r>
        <w:rPr>
          <w:rFonts w:ascii="Arial" w:hAnsi="Arial" w:cs="Arial"/>
        </w:rPr>
        <w:t>8.    Fade direct support on occasions to allow the student to grow.</w:t>
      </w:r>
    </w:p>
    <w:p w:rsidR="009009CC" w:rsidRDefault="009009CC" w:rsidP="009009CC">
      <w:pPr>
        <w:widowControl w:val="0"/>
        <w:autoSpaceDE w:val="0"/>
        <w:autoSpaceDN w:val="0"/>
        <w:adjustRightInd w:val="0"/>
        <w:rPr>
          <w:rFonts w:ascii="Arial" w:hAnsi="Arial" w:cs="Arial"/>
        </w:rPr>
      </w:pPr>
      <w:r>
        <w:rPr>
          <w:rFonts w:ascii="Arial" w:hAnsi="Arial" w:cs="Arial"/>
        </w:rPr>
        <w:t>9.    Teach the student how to learn.</w:t>
      </w:r>
    </w:p>
    <w:p w:rsidR="009009CC" w:rsidRDefault="009009CC" w:rsidP="009009CC">
      <w:pPr>
        <w:widowControl w:val="0"/>
        <w:autoSpaceDE w:val="0"/>
        <w:autoSpaceDN w:val="0"/>
        <w:adjustRightInd w:val="0"/>
        <w:rPr>
          <w:rFonts w:ascii="Arial" w:hAnsi="Arial" w:cs="Arial"/>
        </w:rPr>
      </w:pPr>
      <w:r>
        <w:rPr>
          <w:rFonts w:ascii="Arial" w:hAnsi="Arial" w:cs="Arial"/>
        </w:rPr>
        <w:t>10.    Avoid being the one who rescues the student every time.</w:t>
      </w:r>
    </w:p>
    <w:p w:rsidR="009009CC" w:rsidRDefault="009009CC" w:rsidP="009009CC">
      <w:pPr>
        <w:widowControl w:val="0"/>
        <w:autoSpaceDE w:val="0"/>
        <w:autoSpaceDN w:val="0"/>
        <w:adjustRightInd w:val="0"/>
        <w:rPr>
          <w:rFonts w:ascii="Arial" w:hAnsi="Arial" w:cs="Arial"/>
        </w:rPr>
      </w:pPr>
      <w:r>
        <w:rPr>
          <w:rFonts w:ascii="Arial" w:hAnsi="Arial" w:cs="Arial"/>
        </w:rPr>
        <w:t>11.    Avoid fostering helplessness (by doing everything for them).</w:t>
      </w:r>
    </w:p>
    <w:p w:rsidR="009009CC" w:rsidRDefault="009009CC" w:rsidP="009009CC">
      <w:pPr>
        <w:widowControl w:val="0"/>
        <w:autoSpaceDE w:val="0"/>
        <w:autoSpaceDN w:val="0"/>
        <w:adjustRightInd w:val="0"/>
        <w:rPr>
          <w:rFonts w:ascii="Arial" w:hAnsi="Arial" w:cs="Arial"/>
        </w:rPr>
      </w:pPr>
    </w:p>
    <w:p w:rsidR="009009CC" w:rsidRDefault="009009CC" w:rsidP="009009CC">
      <w:pPr>
        <w:widowControl w:val="0"/>
        <w:autoSpaceDE w:val="0"/>
        <w:autoSpaceDN w:val="0"/>
        <w:adjustRightInd w:val="0"/>
        <w:rPr>
          <w:rFonts w:ascii="Arial" w:hAnsi="Arial" w:cs="Arial"/>
        </w:rPr>
      </w:pPr>
      <w:r>
        <w:rPr>
          <w:rFonts w:ascii="Arial" w:hAnsi="Arial" w:cs="Arial"/>
        </w:rPr>
        <w:t xml:space="preserve">Schools Please Note: Consistency in the aides who are working with the student is also important. Try to keep the same aide in each classroom or at least for each subject. It will make it easier for the student to </w:t>
      </w:r>
      <w:proofErr w:type="spellStart"/>
      <w:r>
        <w:rPr>
          <w:rFonts w:ascii="Arial" w:hAnsi="Arial" w:cs="Arial"/>
        </w:rPr>
        <w:t>generalise</w:t>
      </w:r>
      <w:proofErr w:type="spellEnd"/>
      <w:r>
        <w:rPr>
          <w:rFonts w:ascii="Arial" w:hAnsi="Arial" w:cs="Arial"/>
        </w:rPr>
        <w:t xml:space="preserve"> skills from one room to the next if he has the same person who is showing the differences and what is the same.</w:t>
      </w:r>
    </w:p>
    <w:p w:rsidR="009009CC" w:rsidRDefault="009009CC" w:rsidP="009009CC">
      <w:pPr>
        <w:widowControl w:val="0"/>
        <w:autoSpaceDE w:val="0"/>
        <w:autoSpaceDN w:val="0"/>
        <w:adjustRightInd w:val="0"/>
        <w:rPr>
          <w:rFonts w:ascii="Arial" w:hAnsi="Arial" w:cs="Arial"/>
        </w:rPr>
      </w:pPr>
    </w:p>
    <w:p w:rsidR="009009CC" w:rsidRDefault="009009CC" w:rsidP="009009CC">
      <w:pPr>
        <w:widowControl w:val="0"/>
        <w:autoSpaceDE w:val="0"/>
        <w:autoSpaceDN w:val="0"/>
        <w:adjustRightInd w:val="0"/>
        <w:rPr>
          <w:rFonts w:ascii="Arial" w:hAnsi="Arial" w:cs="Arial"/>
        </w:rPr>
      </w:pPr>
      <w:r>
        <w:rPr>
          <w:rFonts w:ascii="Arial" w:hAnsi="Arial" w:cs="Arial"/>
          <w:b/>
          <w:bCs/>
          <w:u w:val="single"/>
        </w:rPr>
        <w:t>12 Top Tips to Keeping on Task</w:t>
      </w:r>
    </w:p>
    <w:p w:rsidR="009009CC" w:rsidRDefault="009009CC" w:rsidP="009009CC">
      <w:pPr>
        <w:widowControl w:val="0"/>
        <w:autoSpaceDE w:val="0"/>
        <w:autoSpaceDN w:val="0"/>
        <w:adjustRightInd w:val="0"/>
        <w:rPr>
          <w:rFonts w:ascii="Arial" w:hAnsi="Arial" w:cs="Arial"/>
        </w:rPr>
      </w:pPr>
    </w:p>
    <w:p w:rsidR="009009CC" w:rsidRDefault="009009CC" w:rsidP="009009CC">
      <w:pPr>
        <w:widowControl w:val="0"/>
        <w:autoSpaceDE w:val="0"/>
        <w:autoSpaceDN w:val="0"/>
        <w:adjustRightInd w:val="0"/>
        <w:rPr>
          <w:rFonts w:ascii="Arial" w:hAnsi="Arial" w:cs="Arial"/>
        </w:rPr>
      </w:pPr>
      <w:r>
        <w:rPr>
          <w:rFonts w:ascii="Arial" w:hAnsi="Arial" w:cs="Arial"/>
        </w:rPr>
        <w:t>Ideas to Try: Use these 12 tips to support completion of tasks in the set time.</w:t>
      </w:r>
    </w:p>
    <w:p w:rsidR="009009CC" w:rsidRDefault="009009CC" w:rsidP="009009CC">
      <w:pPr>
        <w:widowControl w:val="0"/>
        <w:autoSpaceDE w:val="0"/>
        <w:autoSpaceDN w:val="0"/>
        <w:adjustRightInd w:val="0"/>
        <w:rPr>
          <w:rFonts w:ascii="Arial" w:hAnsi="Arial" w:cs="Arial"/>
        </w:rPr>
      </w:pPr>
    </w:p>
    <w:p w:rsidR="009009CC" w:rsidRDefault="009009CC" w:rsidP="009009CC">
      <w:pPr>
        <w:widowControl w:val="0"/>
        <w:autoSpaceDE w:val="0"/>
        <w:autoSpaceDN w:val="0"/>
        <w:adjustRightInd w:val="0"/>
        <w:rPr>
          <w:rFonts w:ascii="Arial" w:hAnsi="Arial" w:cs="Arial"/>
        </w:rPr>
      </w:pPr>
      <w:r>
        <w:rPr>
          <w:rFonts w:ascii="Arial" w:hAnsi="Arial" w:cs="Arial"/>
        </w:rPr>
        <w:t>1.    Take time to observe the student and environment to identify the barriers to completing tasks.</w:t>
      </w:r>
    </w:p>
    <w:p w:rsidR="009009CC" w:rsidRDefault="009009CC" w:rsidP="009009CC">
      <w:pPr>
        <w:widowControl w:val="0"/>
        <w:autoSpaceDE w:val="0"/>
        <w:autoSpaceDN w:val="0"/>
        <w:adjustRightInd w:val="0"/>
        <w:rPr>
          <w:rFonts w:ascii="Arial" w:hAnsi="Arial" w:cs="Arial"/>
        </w:rPr>
      </w:pPr>
      <w:r>
        <w:rPr>
          <w:rFonts w:ascii="Arial" w:hAnsi="Arial" w:cs="Arial"/>
        </w:rPr>
        <w:t>2.    Adapt tasks before the activity.</w:t>
      </w:r>
    </w:p>
    <w:p w:rsidR="009009CC" w:rsidRDefault="009009CC" w:rsidP="009009CC">
      <w:pPr>
        <w:widowControl w:val="0"/>
        <w:autoSpaceDE w:val="0"/>
        <w:autoSpaceDN w:val="0"/>
        <w:adjustRightInd w:val="0"/>
        <w:rPr>
          <w:rFonts w:ascii="Arial" w:hAnsi="Arial" w:cs="Arial"/>
        </w:rPr>
      </w:pPr>
      <w:r>
        <w:rPr>
          <w:rFonts w:ascii="Arial" w:hAnsi="Arial" w:cs="Arial"/>
        </w:rPr>
        <w:t>3.    Encourage responses (whether right or wrong, do not constantly correct).</w:t>
      </w:r>
    </w:p>
    <w:p w:rsidR="009009CC" w:rsidRDefault="009009CC" w:rsidP="009009CC">
      <w:pPr>
        <w:widowControl w:val="0"/>
        <w:autoSpaceDE w:val="0"/>
        <w:autoSpaceDN w:val="0"/>
        <w:adjustRightInd w:val="0"/>
        <w:rPr>
          <w:rFonts w:ascii="Arial" w:hAnsi="Arial" w:cs="Arial"/>
        </w:rPr>
      </w:pPr>
      <w:r>
        <w:rPr>
          <w:rFonts w:ascii="Arial" w:hAnsi="Arial" w:cs="Arial"/>
        </w:rPr>
        <w:t xml:space="preserve">4.    Plan to have </w:t>
      </w:r>
      <w:proofErr w:type="gramStart"/>
      <w:r>
        <w:rPr>
          <w:rFonts w:ascii="Arial" w:hAnsi="Arial" w:cs="Arial"/>
        </w:rPr>
        <w:t>text books</w:t>
      </w:r>
      <w:proofErr w:type="gramEnd"/>
      <w:r>
        <w:rPr>
          <w:rFonts w:ascii="Arial" w:hAnsi="Arial" w:cs="Arial"/>
        </w:rPr>
        <w:t xml:space="preserve"> out, and examples to show them.</w:t>
      </w:r>
    </w:p>
    <w:p w:rsidR="009009CC" w:rsidRDefault="009009CC" w:rsidP="009009CC">
      <w:pPr>
        <w:widowControl w:val="0"/>
        <w:autoSpaceDE w:val="0"/>
        <w:autoSpaceDN w:val="0"/>
        <w:adjustRightInd w:val="0"/>
        <w:rPr>
          <w:rFonts w:ascii="Arial" w:hAnsi="Arial" w:cs="Arial"/>
        </w:rPr>
      </w:pPr>
      <w:r>
        <w:rPr>
          <w:rFonts w:ascii="Arial" w:hAnsi="Arial" w:cs="Arial"/>
        </w:rPr>
        <w:t>5.    </w:t>
      </w:r>
      <w:proofErr w:type="spellStart"/>
      <w:r>
        <w:rPr>
          <w:rFonts w:ascii="Arial" w:hAnsi="Arial" w:cs="Arial"/>
        </w:rPr>
        <w:t>Organisation</w:t>
      </w:r>
      <w:proofErr w:type="spellEnd"/>
      <w:r>
        <w:rPr>
          <w:rFonts w:ascii="Arial" w:hAnsi="Arial" w:cs="Arial"/>
        </w:rPr>
        <w:t>. For example: have pencil sharp and ready, page ruled up, book opened to correct page etc.</w:t>
      </w:r>
    </w:p>
    <w:p w:rsidR="009009CC" w:rsidRDefault="009009CC" w:rsidP="009009CC">
      <w:pPr>
        <w:widowControl w:val="0"/>
        <w:autoSpaceDE w:val="0"/>
        <w:autoSpaceDN w:val="0"/>
        <w:adjustRightInd w:val="0"/>
        <w:rPr>
          <w:rFonts w:ascii="Arial" w:hAnsi="Arial" w:cs="Arial"/>
        </w:rPr>
      </w:pPr>
      <w:r>
        <w:rPr>
          <w:rFonts w:ascii="Arial" w:hAnsi="Arial" w:cs="Arial"/>
        </w:rPr>
        <w:t>6.    Give a preventative break during the task.</w:t>
      </w:r>
    </w:p>
    <w:p w:rsidR="009009CC" w:rsidRDefault="009009CC" w:rsidP="009009CC">
      <w:pPr>
        <w:widowControl w:val="0"/>
        <w:autoSpaceDE w:val="0"/>
        <w:autoSpaceDN w:val="0"/>
        <w:adjustRightInd w:val="0"/>
        <w:rPr>
          <w:rFonts w:ascii="Arial" w:hAnsi="Arial" w:cs="Arial"/>
        </w:rPr>
      </w:pPr>
      <w:r>
        <w:rPr>
          <w:rFonts w:ascii="Arial" w:hAnsi="Arial" w:cs="Arial"/>
        </w:rPr>
        <w:t>7.    Limit choices.</w:t>
      </w:r>
    </w:p>
    <w:p w:rsidR="009009CC" w:rsidRDefault="009009CC" w:rsidP="009009CC">
      <w:pPr>
        <w:widowControl w:val="0"/>
        <w:autoSpaceDE w:val="0"/>
        <w:autoSpaceDN w:val="0"/>
        <w:adjustRightInd w:val="0"/>
        <w:rPr>
          <w:rFonts w:ascii="Arial" w:hAnsi="Arial" w:cs="Arial"/>
        </w:rPr>
      </w:pPr>
      <w:r>
        <w:rPr>
          <w:rFonts w:ascii="Arial" w:hAnsi="Arial" w:cs="Arial"/>
        </w:rPr>
        <w:t>8.    Create a quiet area for them to work (collaborative tables have limitations).</w:t>
      </w:r>
    </w:p>
    <w:p w:rsidR="009009CC" w:rsidRDefault="009009CC" w:rsidP="009009CC">
      <w:pPr>
        <w:widowControl w:val="0"/>
        <w:autoSpaceDE w:val="0"/>
        <w:autoSpaceDN w:val="0"/>
        <w:adjustRightInd w:val="0"/>
        <w:rPr>
          <w:rFonts w:ascii="Arial" w:hAnsi="Arial" w:cs="Arial"/>
        </w:rPr>
      </w:pPr>
      <w:r>
        <w:rPr>
          <w:rFonts w:ascii="Arial" w:hAnsi="Arial" w:cs="Arial"/>
        </w:rPr>
        <w:t>9.    Highlight the easy parts first, so they don’t get stuck on “difficult parts” etc.</w:t>
      </w:r>
    </w:p>
    <w:p w:rsidR="009009CC" w:rsidRDefault="009009CC" w:rsidP="009009CC">
      <w:pPr>
        <w:widowControl w:val="0"/>
        <w:autoSpaceDE w:val="0"/>
        <w:autoSpaceDN w:val="0"/>
        <w:adjustRightInd w:val="0"/>
        <w:rPr>
          <w:rFonts w:ascii="Arial" w:hAnsi="Arial" w:cs="Arial"/>
        </w:rPr>
      </w:pPr>
      <w:r>
        <w:rPr>
          <w:rFonts w:ascii="Arial" w:hAnsi="Arial" w:cs="Arial"/>
        </w:rPr>
        <w:t>10.    Review environmental factors.</w:t>
      </w:r>
    </w:p>
    <w:p w:rsidR="009009CC" w:rsidRDefault="009009CC" w:rsidP="009009CC">
      <w:pPr>
        <w:widowControl w:val="0"/>
        <w:autoSpaceDE w:val="0"/>
        <w:autoSpaceDN w:val="0"/>
        <w:adjustRightInd w:val="0"/>
        <w:rPr>
          <w:rFonts w:ascii="Arial" w:hAnsi="Arial" w:cs="Arial"/>
        </w:rPr>
      </w:pPr>
      <w:r>
        <w:rPr>
          <w:rFonts w:ascii="Arial" w:hAnsi="Arial" w:cs="Arial"/>
        </w:rPr>
        <w:t>11.    Reduce frustration.</w:t>
      </w:r>
    </w:p>
    <w:p w:rsidR="009009CC" w:rsidRDefault="009009CC" w:rsidP="009009CC">
      <w:pPr>
        <w:widowControl w:val="0"/>
        <w:autoSpaceDE w:val="0"/>
        <w:autoSpaceDN w:val="0"/>
        <w:adjustRightInd w:val="0"/>
        <w:rPr>
          <w:rFonts w:ascii="Arial" w:hAnsi="Arial" w:cs="Arial"/>
        </w:rPr>
      </w:pPr>
      <w:r>
        <w:rPr>
          <w:rFonts w:ascii="Arial" w:hAnsi="Arial" w:cs="Arial"/>
        </w:rPr>
        <w:t>12.    Ensure clear instructions.</w:t>
      </w:r>
    </w:p>
    <w:p w:rsidR="009009CC" w:rsidRDefault="009009CC" w:rsidP="009009CC">
      <w:pPr>
        <w:widowControl w:val="0"/>
        <w:autoSpaceDE w:val="0"/>
        <w:autoSpaceDN w:val="0"/>
        <w:adjustRightInd w:val="0"/>
        <w:rPr>
          <w:rFonts w:ascii="Arial" w:hAnsi="Arial" w:cs="Arial"/>
        </w:rPr>
      </w:pPr>
    </w:p>
    <w:p w:rsidR="009009CC" w:rsidRDefault="009009CC" w:rsidP="009009CC">
      <w:pPr>
        <w:widowControl w:val="0"/>
        <w:autoSpaceDE w:val="0"/>
        <w:autoSpaceDN w:val="0"/>
        <w:adjustRightInd w:val="0"/>
        <w:rPr>
          <w:rFonts w:ascii="Arial" w:hAnsi="Arial" w:cs="Arial"/>
        </w:rPr>
      </w:pPr>
      <w:r>
        <w:rPr>
          <w:rFonts w:ascii="Arial" w:hAnsi="Arial" w:cs="Arial"/>
        </w:rPr>
        <w:t>Excerpts from Teacher Assistants Big Blue Book of Ideas and Teachers Assistants Big Red Book of Ideas</w:t>
      </w:r>
    </w:p>
    <w:p w:rsidR="009009CC" w:rsidRDefault="009009CC" w:rsidP="009009CC">
      <w:pPr>
        <w:widowControl w:val="0"/>
        <w:autoSpaceDE w:val="0"/>
        <w:autoSpaceDN w:val="0"/>
        <w:adjustRightInd w:val="0"/>
        <w:rPr>
          <w:rFonts w:ascii="Arial" w:hAnsi="Arial" w:cs="Arial"/>
        </w:rPr>
      </w:pPr>
    </w:p>
    <w:p w:rsidR="009009CC" w:rsidRDefault="009009CC" w:rsidP="009009CC">
      <w:pPr>
        <w:widowControl w:val="0"/>
        <w:autoSpaceDE w:val="0"/>
        <w:autoSpaceDN w:val="0"/>
        <w:adjustRightInd w:val="0"/>
        <w:rPr>
          <w:rFonts w:ascii="Arial" w:hAnsi="Arial" w:cs="Arial"/>
        </w:rPr>
      </w:pPr>
      <w:r>
        <w:rPr>
          <w:rFonts w:ascii="Arial" w:hAnsi="Arial" w:cs="Arial"/>
          <w:b/>
          <w:bCs/>
        </w:rPr>
        <w:t>NOTE SPECIAL OFFER FOR BOTH BOOKS</w:t>
      </w:r>
    </w:p>
    <w:p w:rsidR="009009CC" w:rsidRDefault="009009CC" w:rsidP="009009CC">
      <w:pPr>
        <w:widowControl w:val="0"/>
        <w:autoSpaceDE w:val="0"/>
        <w:autoSpaceDN w:val="0"/>
        <w:adjustRightInd w:val="0"/>
        <w:rPr>
          <w:rFonts w:ascii="Arial" w:hAnsi="Arial" w:cs="Arial"/>
        </w:rPr>
      </w:pPr>
      <w:r>
        <w:rPr>
          <w:rFonts w:ascii="Arial" w:hAnsi="Arial" w:cs="Arial"/>
        </w:rPr>
        <w:t>To Buy Go To - </w:t>
      </w:r>
      <w:hyperlink r:id="rId8" w:history="1">
        <w:r>
          <w:rPr>
            <w:rFonts w:ascii="Arial" w:hAnsi="Arial" w:cs="Arial"/>
            <w:color w:val="386EFF"/>
            <w:u w:val="single" w:color="386EFF"/>
          </w:rPr>
          <w:t>http://suelarkey.com.au/Book_Shop.php</w:t>
        </w:r>
      </w:hyperlink>
    </w:p>
    <w:p w:rsidR="009009CC" w:rsidRDefault="009009CC" w:rsidP="009009CC">
      <w:pPr>
        <w:widowControl w:val="0"/>
        <w:autoSpaceDE w:val="0"/>
        <w:autoSpaceDN w:val="0"/>
        <w:adjustRightInd w:val="0"/>
        <w:rPr>
          <w:rFonts w:ascii="Arial" w:hAnsi="Arial" w:cs="Arial"/>
        </w:rPr>
      </w:pPr>
    </w:p>
    <w:p w:rsidR="00BB019B" w:rsidRDefault="00BB019B"/>
    <w:sectPr w:rsidR="00BB019B" w:rsidSect="005A6B1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9CC"/>
    <w:rsid w:val="009009CC"/>
    <w:rsid w:val="00BB019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160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licks.aweber.com/y/ct/?l=JqXaY&amp;m=K4YROeLXMov439&amp;b=wwpMxS8RHHZ2z5PZ4HEGpA" TargetMode="External"/><Relationship Id="rId6" Type="http://schemas.openxmlformats.org/officeDocument/2006/relationships/hyperlink" Target="http://clicks.aweber.com/y/ct/?l=JqXaY&amp;m=K4YROeLXMov439&amp;b=Nnzq5PBpmQk0VJlYFn9EcQ" TargetMode="External"/><Relationship Id="rId7" Type="http://schemas.openxmlformats.org/officeDocument/2006/relationships/hyperlink" Target="http://www.suelarkey.com/" TargetMode="External"/><Relationship Id="rId8" Type="http://schemas.openxmlformats.org/officeDocument/2006/relationships/hyperlink" Target="http://suelarkey.com.au/Book_Shop.php"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786</Words>
  <Characters>4482</Characters>
  <Application>Microsoft Macintosh Word</Application>
  <DocSecurity>0</DocSecurity>
  <Lines>37</Lines>
  <Paragraphs>10</Paragraphs>
  <ScaleCrop>false</ScaleCrop>
  <Company/>
  <LinksUpToDate>false</LinksUpToDate>
  <CharactersWithSpaces>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Kerr</dc:creator>
  <cp:keywords/>
  <dc:description/>
  <cp:lastModifiedBy>Sandra Kerr</cp:lastModifiedBy>
  <cp:revision>1</cp:revision>
  <dcterms:created xsi:type="dcterms:W3CDTF">2015-05-11T11:46:00Z</dcterms:created>
  <dcterms:modified xsi:type="dcterms:W3CDTF">2015-05-11T11:47:00Z</dcterms:modified>
</cp:coreProperties>
</file>